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C21F9" w14:textId="77777777" w:rsidR="00135714" w:rsidRDefault="00135714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9203169" w14:textId="77777777" w:rsidR="00135714" w:rsidRDefault="00135714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73146ED2" w14:textId="77777777" w:rsidR="00135714" w:rsidRPr="009D40D6" w:rsidRDefault="00135714" w:rsidP="00050810">
      <w:pPr>
        <w:rPr>
          <w:rFonts w:ascii="Cambria" w:hAnsi="Cambria"/>
          <w:b/>
          <w:bCs/>
          <w:sz w:val="20"/>
          <w:szCs w:val="20"/>
        </w:rPr>
      </w:pPr>
    </w:p>
    <w:p w14:paraId="71EC5AC8" w14:textId="56C00C4A" w:rsidR="00135714" w:rsidRDefault="00135714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="006A7B3E">
        <w:rPr>
          <w:rFonts w:ascii="Cambria" w:hAnsi="Cambria"/>
          <w:noProof/>
          <w:sz w:val="20"/>
          <w:szCs w:val="20"/>
        </w:rPr>
        <w:t>10</w:t>
      </w:r>
      <w:r w:rsidR="0078147F">
        <w:rPr>
          <w:rFonts w:ascii="Cambria" w:hAnsi="Cambria"/>
          <w:noProof/>
          <w:sz w:val="20"/>
          <w:szCs w:val="20"/>
        </w:rPr>
        <w:t>/AHP/2025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121E6A">
        <w:rPr>
          <w:rFonts w:ascii="Cambria" w:hAnsi="Cambria"/>
          <w:noProof/>
          <w:sz w:val="20"/>
          <w:szCs w:val="20"/>
        </w:rPr>
        <w:t>dostawa,</w:t>
      </w:r>
      <w:r w:rsidR="0078147F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montaż,</w:t>
      </w:r>
      <w:r w:rsidR="0078147F">
        <w:rPr>
          <w:rFonts w:ascii="Cambria" w:hAnsi="Cambria"/>
          <w:noProof/>
          <w:sz w:val="20"/>
          <w:szCs w:val="20"/>
        </w:rPr>
        <w:t xml:space="preserve"> </w:t>
      </w:r>
      <w:r w:rsidRPr="00121E6A">
        <w:rPr>
          <w:rFonts w:ascii="Cambria" w:hAnsi="Cambria"/>
          <w:noProof/>
          <w:sz w:val="20"/>
          <w:szCs w:val="20"/>
        </w:rPr>
        <w:t>uruchomienie</w:t>
      </w:r>
      <w:r>
        <w:rPr>
          <w:rFonts w:ascii="Cambria" w:hAnsi="Cambria"/>
          <w:sz w:val="20"/>
          <w:szCs w:val="20"/>
        </w:rPr>
        <w:t xml:space="preserve"> urządzenia:</w:t>
      </w:r>
      <w:r w:rsidR="0078147F">
        <w:rPr>
          <w:rFonts w:ascii="Cambria" w:hAnsi="Cambria"/>
          <w:sz w:val="20"/>
          <w:szCs w:val="20"/>
        </w:rPr>
        <w:t xml:space="preserve"> </w:t>
      </w:r>
      <w:r w:rsidR="0078147F">
        <w:rPr>
          <w:rFonts w:ascii="Cambria" w:hAnsi="Cambria"/>
          <w:noProof/>
          <w:sz w:val="20"/>
          <w:szCs w:val="20"/>
        </w:rPr>
        <w:t xml:space="preserve">podnośnik jezdny </w:t>
      </w:r>
      <w:r w:rsidRPr="00121E6A">
        <w:rPr>
          <w:rFonts w:ascii="Cambria" w:hAnsi="Cambria"/>
          <w:noProof/>
          <w:sz w:val="20"/>
          <w:szCs w:val="20"/>
        </w:rPr>
        <w:t xml:space="preserve">- </w:t>
      </w:r>
      <w:r w:rsidR="0078147F">
        <w:rPr>
          <w:rFonts w:ascii="Cambria" w:hAnsi="Cambria"/>
          <w:noProof/>
          <w:sz w:val="20"/>
          <w:szCs w:val="20"/>
        </w:rPr>
        <w:t>5</w:t>
      </w:r>
      <w:r w:rsidRPr="00121E6A">
        <w:rPr>
          <w:rFonts w:ascii="Cambria" w:hAnsi="Cambria"/>
          <w:noProof/>
          <w:sz w:val="20"/>
          <w:szCs w:val="20"/>
        </w:rPr>
        <w:t xml:space="preserve">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1363AB76" w14:textId="77777777" w:rsidR="00135714" w:rsidRDefault="00135714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71B58AA2" w14:textId="77777777" w:rsidR="00135714" w:rsidRPr="009D40D6" w:rsidRDefault="00135714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135714" w:rsidRPr="009D40D6" w14:paraId="26027515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4E9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5D8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04A1B34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BB4C84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5C47" w14:textId="77777777" w:rsidR="00135714" w:rsidRPr="009D40D6" w:rsidRDefault="00135714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3DAAEBB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39E7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9142C01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5E92172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1FC53F8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895C" w14:textId="77777777" w:rsidR="00135714" w:rsidRPr="009D40D6" w:rsidRDefault="00135714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7D63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334FA09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85A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618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0CC084A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226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262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27D335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B049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C946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32D1E23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1B5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7B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38E10EB5" w14:textId="77777777" w:rsidR="00135714" w:rsidRPr="009D40D6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CFE19B6" w14:textId="77777777" w:rsidR="00135714" w:rsidRPr="009D40D6" w:rsidRDefault="00135714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135714" w:rsidRPr="009D40D6" w14:paraId="6AD894F1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1A6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DA74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1C6E47BD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C4AF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7442D09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ACB5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5A0C8B7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E90A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F422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77D055E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99F8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ED27FF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A59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135714" w:rsidRPr="009D40D6" w14:paraId="2312E64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9CC0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2D06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135714" w:rsidRPr="009D40D6" w14:paraId="05C331F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E0B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CD0DAD3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876E" w14:textId="77777777" w:rsidR="00135714" w:rsidRPr="009D40D6" w:rsidRDefault="00135714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2C60DAFA" w14:textId="77777777" w:rsidR="00135714" w:rsidRDefault="00135714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ABD612B" w14:textId="77777777" w:rsidR="00135714" w:rsidRDefault="00135714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E4578DF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7A3B0370" w14:textId="77777777" w:rsidR="00135714" w:rsidRPr="00C42DE3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44FFC66A" w14:textId="77777777" w:rsidR="00135714" w:rsidRPr="00C42DE3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236BAB8C" w14:textId="77777777" w:rsidR="00135714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4A0E7EF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5BEEA001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6C7D1AA8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16748623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F4A9DCC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3C944D9D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07243D9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5AA19E11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539E1E6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189BE15D" w14:textId="77777777" w:rsidR="00135714" w:rsidRPr="00C42DE3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2F217817" w14:textId="1E845C5B" w:rsidR="00135714" w:rsidRDefault="00135714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787563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3208D2E3" w14:textId="77777777" w:rsidR="00135714" w:rsidRDefault="00135714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178F21B7" w14:textId="77777777" w:rsidR="00135714" w:rsidRPr="00D02992" w:rsidRDefault="00135714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690D1563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35FA61BD" w14:textId="77777777" w:rsidR="00135714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61846347" w14:textId="77777777" w:rsidR="00135714" w:rsidRPr="009D40D6" w:rsidRDefault="0013571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135714" w:rsidRPr="009D40D6" w14:paraId="1E5A8D73" w14:textId="77777777" w:rsidTr="00724C50">
        <w:tc>
          <w:tcPr>
            <w:tcW w:w="2977" w:type="dxa"/>
          </w:tcPr>
          <w:p w14:paraId="2EE18FE8" w14:textId="77777777" w:rsidR="00135714" w:rsidRPr="009D40D6" w:rsidRDefault="00135714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135714" w:rsidRPr="009D40D6" w14:paraId="4DBB1C92" w14:textId="77777777" w:rsidTr="00724C50">
        <w:tc>
          <w:tcPr>
            <w:tcW w:w="2977" w:type="dxa"/>
            <w:hideMark/>
          </w:tcPr>
          <w:p w14:paraId="12F14A46" w14:textId="77777777" w:rsidR="00135714" w:rsidRPr="009D40D6" w:rsidRDefault="00135714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1E43EF46" w14:textId="77777777" w:rsidR="00135714" w:rsidRDefault="00135714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135714" w:rsidSect="001357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2F3F08ED" w14:textId="77777777" w:rsidR="00135714" w:rsidRPr="00D31E8D" w:rsidRDefault="00135714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135714" w:rsidRPr="00D31E8D" w:rsidSect="00135714">
      <w:headerReference w:type="default" r:id="rId13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6C5BB" w14:textId="77777777" w:rsidR="00157501" w:rsidRDefault="00157501" w:rsidP="00D31E8D">
      <w:r>
        <w:separator/>
      </w:r>
    </w:p>
  </w:endnote>
  <w:endnote w:type="continuationSeparator" w:id="0">
    <w:p w14:paraId="21DC17D2" w14:textId="77777777" w:rsidR="00157501" w:rsidRDefault="00157501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FCBE" w14:textId="77777777" w:rsidR="006A7B3E" w:rsidRDefault="006A7B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320E1" w14:textId="77777777" w:rsidR="006A7B3E" w:rsidRDefault="006A7B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32D5A" w14:textId="77777777" w:rsidR="006A7B3E" w:rsidRDefault="006A7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60F67" w14:textId="77777777" w:rsidR="00157501" w:rsidRDefault="00157501" w:rsidP="00D31E8D">
      <w:r>
        <w:separator/>
      </w:r>
    </w:p>
  </w:footnote>
  <w:footnote w:type="continuationSeparator" w:id="0">
    <w:p w14:paraId="21D2C29D" w14:textId="77777777" w:rsidR="00157501" w:rsidRDefault="00157501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740CD" w14:textId="77777777" w:rsidR="006A7B3E" w:rsidRDefault="006A7B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EC597" w14:textId="77777777" w:rsidR="00135714" w:rsidRDefault="00135714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2AB1F36D" wp14:editId="07D45805">
          <wp:extent cx="5486400" cy="559435"/>
          <wp:effectExtent l="0" t="0" r="0" b="0"/>
          <wp:docPr id="1899187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447EE75B" w14:textId="5CCFC4BD" w:rsidR="00135714" w:rsidRPr="003B62B7" w:rsidRDefault="00135714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6A7B3E">
      <w:rPr>
        <w:rFonts w:ascii="Cambria" w:hAnsi="Cambria"/>
        <w:bCs/>
        <w:noProof/>
        <w:sz w:val="18"/>
        <w:szCs w:val="18"/>
      </w:rPr>
      <w:t>10</w:t>
    </w:r>
    <w:r>
      <w:rPr>
        <w:rFonts w:ascii="Cambria" w:hAnsi="Cambria"/>
        <w:bCs/>
        <w:sz w:val="18"/>
        <w:szCs w:val="18"/>
      </w:rPr>
      <w:t>/AHP/2025</w:t>
    </w:r>
  </w:p>
  <w:p w14:paraId="537E5C0F" w14:textId="77777777" w:rsidR="00135714" w:rsidRDefault="001357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4EF9" w14:textId="77777777" w:rsidR="006A7B3E" w:rsidRDefault="006A7B3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D93BD" w14:textId="77777777" w:rsidR="00135714" w:rsidRDefault="00135714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78416CDD" wp14:editId="00FA4B35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1A49730F" w14:textId="77777777" w:rsidR="00135714" w:rsidRPr="003B62B7" w:rsidRDefault="00135714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/AHP/2025</w:t>
    </w:r>
  </w:p>
  <w:bookmarkEnd w:id="1"/>
  <w:p w14:paraId="0ECFBF2C" w14:textId="77777777" w:rsidR="00135714" w:rsidRDefault="001357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61D9"/>
    <w:rsid w:val="00071745"/>
    <w:rsid w:val="000830C3"/>
    <w:rsid w:val="00093829"/>
    <w:rsid w:val="00096275"/>
    <w:rsid w:val="000A74D0"/>
    <w:rsid w:val="000B3974"/>
    <w:rsid w:val="000B71F6"/>
    <w:rsid w:val="000C2452"/>
    <w:rsid w:val="000C38B8"/>
    <w:rsid w:val="000D044C"/>
    <w:rsid w:val="000D1E3D"/>
    <w:rsid w:val="000D2515"/>
    <w:rsid w:val="001052B8"/>
    <w:rsid w:val="00135714"/>
    <w:rsid w:val="00154A3F"/>
    <w:rsid w:val="00155D1F"/>
    <w:rsid w:val="00157501"/>
    <w:rsid w:val="001620B5"/>
    <w:rsid w:val="00162DDC"/>
    <w:rsid w:val="001718BD"/>
    <w:rsid w:val="0018500F"/>
    <w:rsid w:val="001B3F44"/>
    <w:rsid w:val="001F0D66"/>
    <w:rsid w:val="00225501"/>
    <w:rsid w:val="00230FA8"/>
    <w:rsid w:val="00243143"/>
    <w:rsid w:val="00284D57"/>
    <w:rsid w:val="00285A74"/>
    <w:rsid w:val="002A1D13"/>
    <w:rsid w:val="002B7252"/>
    <w:rsid w:val="002D6256"/>
    <w:rsid w:val="00340BB0"/>
    <w:rsid w:val="003675F4"/>
    <w:rsid w:val="003828E2"/>
    <w:rsid w:val="0038316E"/>
    <w:rsid w:val="00384229"/>
    <w:rsid w:val="0039510F"/>
    <w:rsid w:val="003B62B7"/>
    <w:rsid w:val="003C44AE"/>
    <w:rsid w:val="003D0147"/>
    <w:rsid w:val="003E06CE"/>
    <w:rsid w:val="00403AFF"/>
    <w:rsid w:val="00413755"/>
    <w:rsid w:val="00415E90"/>
    <w:rsid w:val="00422837"/>
    <w:rsid w:val="00453C0A"/>
    <w:rsid w:val="004624B1"/>
    <w:rsid w:val="004824F5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A7B3E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47F"/>
    <w:rsid w:val="00781A73"/>
    <w:rsid w:val="00781EFC"/>
    <w:rsid w:val="00787563"/>
    <w:rsid w:val="007918B3"/>
    <w:rsid w:val="007A1646"/>
    <w:rsid w:val="007C3F29"/>
    <w:rsid w:val="007F325F"/>
    <w:rsid w:val="007F4C0A"/>
    <w:rsid w:val="00803B71"/>
    <w:rsid w:val="00843782"/>
    <w:rsid w:val="00853B79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667F"/>
    <w:rsid w:val="009425D6"/>
    <w:rsid w:val="009921C5"/>
    <w:rsid w:val="00996E71"/>
    <w:rsid w:val="009A278C"/>
    <w:rsid w:val="009C28A8"/>
    <w:rsid w:val="009D338D"/>
    <w:rsid w:val="009D59F7"/>
    <w:rsid w:val="009D7BC2"/>
    <w:rsid w:val="009E2675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D3AAB"/>
    <w:rsid w:val="00AD3C8C"/>
    <w:rsid w:val="00AF3A29"/>
    <w:rsid w:val="00B631AA"/>
    <w:rsid w:val="00BA0095"/>
    <w:rsid w:val="00BB2292"/>
    <w:rsid w:val="00BB44D2"/>
    <w:rsid w:val="00BF45F6"/>
    <w:rsid w:val="00C001D6"/>
    <w:rsid w:val="00C1460E"/>
    <w:rsid w:val="00C46966"/>
    <w:rsid w:val="00C501EB"/>
    <w:rsid w:val="00C60041"/>
    <w:rsid w:val="00C668A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4B48"/>
    <w:rsid w:val="00DE7150"/>
    <w:rsid w:val="00DF158D"/>
    <w:rsid w:val="00E01202"/>
    <w:rsid w:val="00E4212B"/>
    <w:rsid w:val="00E81C8D"/>
    <w:rsid w:val="00E87F85"/>
    <w:rsid w:val="00EB309A"/>
    <w:rsid w:val="00F57020"/>
    <w:rsid w:val="00F72042"/>
    <w:rsid w:val="00F844AE"/>
    <w:rsid w:val="00F911AF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D6033"/>
  <w15:chartTrackingRefBased/>
  <w15:docId w15:val="{8E3E5239-5F70-40B0-AEB5-2E20B56B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2242</Characters>
  <Application>Microsoft Office Word</Application>
  <DocSecurity>0</DocSecurity>
  <Lines>81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5</cp:revision>
  <dcterms:created xsi:type="dcterms:W3CDTF">2026-01-05T10:51:00Z</dcterms:created>
  <dcterms:modified xsi:type="dcterms:W3CDTF">2026-01-07T15:45:00Z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